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931E" w14:textId="62C1837B" w:rsidR="00D81376" w:rsidRPr="00801BDC" w:rsidRDefault="005756EA">
      <w:pPr>
        <w:rPr>
          <w:b/>
          <w:bCs/>
          <w:sz w:val="28"/>
          <w:szCs w:val="28"/>
          <w:u w:val="single"/>
        </w:rPr>
      </w:pPr>
      <w:r w:rsidRPr="00801BDC">
        <w:rPr>
          <w:b/>
          <w:bCs/>
          <w:sz w:val="28"/>
          <w:szCs w:val="28"/>
          <w:u w:val="single"/>
        </w:rPr>
        <w:t>Jämställd</w:t>
      </w:r>
      <w:r w:rsidR="000A60CF">
        <w:rPr>
          <w:b/>
          <w:bCs/>
          <w:sz w:val="28"/>
          <w:szCs w:val="28"/>
          <w:u w:val="single"/>
        </w:rPr>
        <w:t xml:space="preserve"> föräldraledighet</w:t>
      </w:r>
    </w:p>
    <w:p w14:paraId="45FC42D2" w14:textId="2D1045F8" w:rsidR="00EA2D5E" w:rsidRDefault="00EA2D5E" w:rsidP="00EA2D5E">
      <w:pPr>
        <w:pStyle w:val="Pa12"/>
        <w:spacing w:before="260"/>
        <w:rPr>
          <w:rFonts w:cs="Whitney Semibold"/>
          <w:i/>
          <w:iCs/>
          <w:color w:val="000000"/>
        </w:rPr>
      </w:pPr>
      <w:r w:rsidRPr="000A60CF">
        <w:rPr>
          <w:rFonts w:cs="Whitney Semibold"/>
          <w:i/>
          <w:iCs/>
          <w:color w:val="000000"/>
        </w:rPr>
        <w:t>Checklista</w:t>
      </w:r>
      <w:r w:rsidR="000A60CF">
        <w:rPr>
          <w:rFonts w:cs="Whitney Semibold"/>
          <w:i/>
          <w:iCs/>
          <w:color w:val="000000"/>
        </w:rPr>
        <w:t xml:space="preserve">*  </w:t>
      </w:r>
    </w:p>
    <w:p w14:paraId="78259DAA" w14:textId="77777777" w:rsidR="000A60CF" w:rsidRPr="000A60CF" w:rsidRDefault="000A60CF" w:rsidP="000A60CF"/>
    <w:p w14:paraId="799C3BF1" w14:textId="1848F36B" w:rsidR="00EA2D5E" w:rsidRDefault="00EA2D5E" w:rsidP="000A60CF">
      <w:pPr>
        <w:pStyle w:val="Pa13"/>
        <w:numPr>
          <w:ilvl w:val="0"/>
          <w:numId w:val="2"/>
        </w:numPr>
        <w:rPr>
          <w:rFonts w:ascii="Chronicle Text G1" w:hAnsi="Chronicle Text G1" w:cs="Chronicle Text G1"/>
          <w:color w:val="000000"/>
        </w:rPr>
      </w:pPr>
      <w:r w:rsidRPr="000A60CF">
        <w:rPr>
          <w:rFonts w:ascii="Chronicle Text G1" w:hAnsi="Chronicle Text G1" w:cs="Chronicle Text G1"/>
          <w:color w:val="000000"/>
        </w:rPr>
        <w:t xml:space="preserve">Att chefer och arbetsgivare är budbärare av högsta ledningens tydliga ställningstagande för en föräldravänlig arbetsplats. </w:t>
      </w:r>
    </w:p>
    <w:p w14:paraId="41AF1807" w14:textId="77777777" w:rsidR="000A60CF" w:rsidRPr="000A60CF" w:rsidRDefault="000A60CF" w:rsidP="000A60CF"/>
    <w:p w14:paraId="79B47B97" w14:textId="75399B4F" w:rsidR="00EA2D5E" w:rsidRDefault="00EA2D5E" w:rsidP="000A60CF">
      <w:pPr>
        <w:pStyle w:val="Pa13"/>
        <w:numPr>
          <w:ilvl w:val="0"/>
          <w:numId w:val="2"/>
        </w:numPr>
        <w:rPr>
          <w:rFonts w:ascii="Chronicle Text G1" w:hAnsi="Chronicle Text G1" w:cs="Chronicle Text G1"/>
          <w:color w:val="000000"/>
        </w:rPr>
      </w:pPr>
      <w:r w:rsidRPr="000A60CF">
        <w:rPr>
          <w:rFonts w:ascii="Chronicle Text G1" w:hAnsi="Chronicle Text G1" w:cs="Chronicle Text G1"/>
          <w:color w:val="000000"/>
        </w:rPr>
        <w:t xml:space="preserve">Att i den mån verksamheten tillåter erbjuda flexibla arbetstider och möjlighet att arbeta hemifrån. </w:t>
      </w:r>
    </w:p>
    <w:p w14:paraId="3E080C94" w14:textId="77777777" w:rsidR="000A60CF" w:rsidRPr="000A60CF" w:rsidRDefault="000A60CF" w:rsidP="000A60CF"/>
    <w:p w14:paraId="1BF6578E" w14:textId="17DCC7F6" w:rsidR="00EA2D5E" w:rsidRDefault="00EA2D5E" w:rsidP="000A60CF">
      <w:pPr>
        <w:pStyle w:val="Pa13"/>
        <w:numPr>
          <w:ilvl w:val="0"/>
          <w:numId w:val="2"/>
        </w:numPr>
        <w:rPr>
          <w:rFonts w:ascii="Chronicle Text G1" w:hAnsi="Chronicle Text G1" w:cs="Chronicle Text G1"/>
          <w:color w:val="000000"/>
        </w:rPr>
      </w:pPr>
      <w:r w:rsidRPr="000A60CF">
        <w:rPr>
          <w:rFonts w:ascii="Chronicle Text G1" w:hAnsi="Chronicle Text G1" w:cs="Chronicle Text G1"/>
          <w:color w:val="000000"/>
        </w:rPr>
        <w:t xml:space="preserve">Att i den mån verksamheten tillåter inte förlägga möten så att det krockar med hämtning och lämning. </w:t>
      </w:r>
    </w:p>
    <w:p w14:paraId="0BEFEB95" w14:textId="77777777" w:rsidR="000A60CF" w:rsidRPr="000A60CF" w:rsidRDefault="000A60CF" w:rsidP="000A60CF"/>
    <w:p w14:paraId="54899443" w14:textId="0E2D63FC" w:rsidR="00EA2D5E" w:rsidRDefault="00EA2D5E" w:rsidP="000A60CF">
      <w:pPr>
        <w:pStyle w:val="Pa13"/>
        <w:numPr>
          <w:ilvl w:val="0"/>
          <w:numId w:val="2"/>
        </w:numPr>
        <w:rPr>
          <w:rFonts w:ascii="Chronicle Text G1" w:hAnsi="Chronicle Text G1" w:cs="Chronicle Text G1"/>
          <w:color w:val="000000"/>
        </w:rPr>
      </w:pPr>
      <w:r w:rsidRPr="000A60CF">
        <w:rPr>
          <w:rFonts w:ascii="Chronicle Text G1" w:hAnsi="Chronicle Text G1" w:cs="Chronicle Text G1"/>
          <w:color w:val="000000"/>
        </w:rPr>
        <w:t xml:space="preserve">Att föräldralediga erbjuds att fullfölja kompetensutveckling och delta i trivselaktiviteter på arbetsplatsen. </w:t>
      </w:r>
    </w:p>
    <w:p w14:paraId="7E617E81" w14:textId="77777777" w:rsidR="000A60CF" w:rsidRPr="000A60CF" w:rsidRDefault="000A60CF" w:rsidP="000A60CF"/>
    <w:p w14:paraId="3D09B897" w14:textId="7D3F1165" w:rsidR="00EA2D5E" w:rsidRDefault="00EA2D5E" w:rsidP="000A60CF">
      <w:pPr>
        <w:pStyle w:val="Pa13"/>
        <w:numPr>
          <w:ilvl w:val="0"/>
          <w:numId w:val="2"/>
        </w:numPr>
        <w:rPr>
          <w:rFonts w:ascii="Chronicle Text G1" w:hAnsi="Chronicle Text G1" w:cs="Chronicle Text G1"/>
          <w:color w:val="000000"/>
        </w:rPr>
      </w:pPr>
      <w:r w:rsidRPr="000A60CF">
        <w:rPr>
          <w:rFonts w:ascii="Chronicle Text G1" w:hAnsi="Chronicle Text G1" w:cs="Chronicle Text G1"/>
          <w:color w:val="000000"/>
        </w:rPr>
        <w:t xml:space="preserve">Att föräldraledighet ses som något positivt där medarbetaren utvecklar kompetenser som är värdefulla även för arbetsgivaren. </w:t>
      </w:r>
    </w:p>
    <w:p w14:paraId="778B5DAD" w14:textId="77777777" w:rsidR="000A60CF" w:rsidRPr="000A60CF" w:rsidRDefault="000A60CF" w:rsidP="000A60CF"/>
    <w:p w14:paraId="38FB4210" w14:textId="3895BE25" w:rsidR="00EA2D5E" w:rsidRDefault="00EA2D5E" w:rsidP="000A60CF">
      <w:pPr>
        <w:pStyle w:val="Pa13"/>
        <w:numPr>
          <w:ilvl w:val="0"/>
          <w:numId w:val="2"/>
        </w:numPr>
        <w:rPr>
          <w:rFonts w:ascii="Chronicle Text G1" w:hAnsi="Chronicle Text G1" w:cs="Chronicle Text G1"/>
          <w:color w:val="000000"/>
        </w:rPr>
      </w:pPr>
      <w:r w:rsidRPr="000A60CF">
        <w:rPr>
          <w:rFonts w:ascii="Chronicle Text G1" w:hAnsi="Chronicle Text G1" w:cs="Chronicle Text G1"/>
          <w:color w:val="000000"/>
        </w:rPr>
        <w:t xml:space="preserve">Att arbetsplatserna utarbetar en policy och rutiner för hur föräldraledighet ska hanteras. </w:t>
      </w:r>
    </w:p>
    <w:p w14:paraId="63AC5480" w14:textId="77777777" w:rsidR="000A60CF" w:rsidRPr="000A60CF" w:rsidRDefault="000A60CF" w:rsidP="000A60CF"/>
    <w:p w14:paraId="1A22250D" w14:textId="6532A224" w:rsidR="00EA2D5E" w:rsidRDefault="00EA2D5E" w:rsidP="000A60CF">
      <w:pPr>
        <w:pStyle w:val="Pa13"/>
        <w:numPr>
          <w:ilvl w:val="0"/>
          <w:numId w:val="2"/>
        </w:numPr>
        <w:rPr>
          <w:rFonts w:ascii="Chronicle Text G1" w:hAnsi="Chronicle Text G1" w:cs="Chronicle Text G1"/>
          <w:color w:val="000000"/>
        </w:rPr>
      </w:pPr>
      <w:r w:rsidRPr="000A60CF">
        <w:rPr>
          <w:rFonts w:ascii="Chronicle Text G1" w:hAnsi="Chronicle Text G1" w:cs="Chronicle Text G1"/>
          <w:color w:val="000000"/>
        </w:rPr>
        <w:t xml:space="preserve">Att fler män uppmuntras till att ta ut föräldraledighet. </w:t>
      </w:r>
    </w:p>
    <w:p w14:paraId="628331A4" w14:textId="77777777" w:rsidR="000A60CF" w:rsidRPr="000A60CF" w:rsidRDefault="000A60CF" w:rsidP="000A60CF"/>
    <w:p w14:paraId="08E32C45" w14:textId="5C23EAC6" w:rsidR="00EA2D5E" w:rsidRPr="000A60CF" w:rsidRDefault="00EA2D5E" w:rsidP="000A60C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A60CF">
        <w:rPr>
          <w:rFonts w:ascii="Chronicle Text G1" w:hAnsi="Chronicle Text G1" w:cs="Chronicle Text G1"/>
          <w:color w:val="000000"/>
          <w:sz w:val="24"/>
          <w:szCs w:val="24"/>
        </w:rPr>
        <w:t>Avstämningssamtal ska genomföras innan föräldraledigheten och att medarbetar</w:t>
      </w:r>
      <w:r w:rsidRPr="000A60CF">
        <w:rPr>
          <w:rFonts w:cs="Whitney Semibold"/>
          <w:color w:val="000000"/>
          <w:sz w:val="24"/>
          <w:szCs w:val="24"/>
        </w:rPr>
        <w:t>-</w:t>
      </w:r>
      <w:r w:rsidR="0016600D">
        <w:rPr>
          <w:rFonts w:cs="Whitney Semibold"/>
          <w:color w:val="000000"/>
          <w:sz w:val="24"/>
          <w:szCs w:val="24"/>
        </w:rPr>
        <w:t xml:space="preserve"> </w:t>
      </w:r>
      <w:r w:rsidRPr="000A60CF">
        <w:rPr>
          <w:rFonts w:ascii="Chronicle Text G1" w:hAnsi="Chronicle Text G1" w:cs="Chronicle Text G1"/>
          <w:color w:val="000000"/>
          <w:sz w:val="24"/>
          <w:szCs w:val="24"/>
        </w:rPr>
        <w:t>och lönesamtal ska genomföras under föräldraledigheten så att ingen riskerar att halka efter i kompetens eller lön.</w:t>
      </w:r>
    </w:p>
    <w:p w14:paraId="3E570335" w14:textId="77777777" w:rsidR="000A60CF" w:rsidRPr="000A60CF" w:rsidRDefault="000A60CF" w:rsidP="000A60CF">
      <w:pPr>
        <w:pStyle w:val="Liststycke"/>
        <w:rPr>
          <w:sz w:val="24"/>
          <w:szCs w:val="24"/>
        </w:rPr>
      </w:pPr>
    </w:p>
    <w:p w14:paraId="14774321" w14:textId="37C525F3" w:rsidR="000A60CF" w:rsidRDefault="000A60CF" w:rsidP="000A60CF">
      <w:pPr>
        <w:rPr>
          <w:sz w:val="24"/>
          <w:szCs w:val="24"/>
        </w:rPr>
      </w:pPr>
    </w:p>
    <w:p w14:paraId="214DBF4F" w14:textId="3EB0FFFB" w:rsidR="000A60CF" w:rsidRDefault="000A60CF" w:rsidP="000A60CF">
      <w:pPr>
        <w:rPr>
          <w:sz w:val="24"/>
          <w:szCs w:val="24"/>
        </w:rPr>
      </w:pPr>
    </w:p>
    <w:p w14:paraId="2759288F" w14:textId="2275D0C4" w:rsidR="000A60CF" w:rsidRDefault="000A60CF" w:rsidP="000A60CF">
      <w:pPr>
        <w:rPr>
          <w:sz w:val="24"/>
          <w:szCs w:val="24"/>
        </w:rPr>
      </w:pPr>
    </w:p>
    <w:p w14:paraId="1CD6A860" w14:textId="7206350D" w:rsidR="000A60CF" w:rsidRDefault="000A60CF" w:rsidP="000A60CF">
      <w:pPr>
        <w:rPr>
          <w:sz w:val="24"/>
          <w:szCs w:val="24"/>
        </w:rPr>
      </w:pPr>
    </w:p>
    <w:p w14:paraId="732E2D2E" w14:textId="4D88287C" w:rsidR="000A60CF" w:rsidRDefault="000A60CF" w:rsidP="000A60CF">
      <w:pPr>
        <w:rPr>
          <w:sz w:val="24"/>
          <w:szCs w:val="24"/>
        </w:rPr>
      </w:pPr>
    </w:p>
    <w:p w14:paraId="09181113" w14:textId="7B53B567" w:rsidR="000A60CF" w:rsidRDefault="000A60CF" w:rsidP="000A60CF">
      <w:pPr>
        <w:rPr>
          <w:sz w:val="24"/>
          <w:szCs w:val="24"/>
        </w:rPr>
      </w:pPr>
    </w:p>
    <w:p w14:paraId="556336C3" w14:textId="02DE813A" w:rsidR="000A60CF" w:rsidRPr="000A60CF" w:rsidRDefault="000A60CF" w:rsidP="000A60C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0A60CF">
        <w:rPr>
          <w:rFonts w:cs="Whitney Semibold"/>
          <w:i/>
          <w:iCs/>
          <w:color w:val="000000"/>
        </w:rPr>
        <w:t xml:space="preserve"> </w:t>
      </w:r>
      <w:r>
        <w:rPr>
          <w:rFonts w:cs="Whitney Semibold"/>
          <w:i/>
          <w:iCs/>
          <w:color w:val="000000"/>
        </w:rPr>
        <w:t>Sveriges kommuner och regioner SKR</w:t>
      </w:r>
    </w:p>
    <w:sectPr w:rsidR="000A60CF" w:rsidRPr="000A60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3C11" w14:textId="77777777" w:rsidR="002051FB" w:rsidRDefault="002051FB" w:rsidP="002051FB">
      <w:pPr>
        <w:spacing w:after="0" w:line="240" w:lineRule="auto"/>
      </w:pPr>
      <w:r>
        <w:separator/>
      </w:r>
    </w:p>
  </w:endnote>
  <w:endnote w:type="continuationSeparator" w:id="0">
    <w:p w14:paraId="7808DF5F" w14:textId="77777777" w:rsidR="002051FB" w:rsidRDefault="002051FB" w:rsidP="0020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KL Teck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ronicle Text G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F57A" w14:textId="77777777" w:rsidR="002051FB" w:rsidRDefault="002051FB" w:rsidP="002051FB">
      <w:pPr>
        <w:spacing w:after="0" w:line="240" w:lineRule="auto"/>
      </w:pPr>
      <w:r>
        <w:separator/>
      </w:r>
    </w:p>
  </w:footnote>
  <w:footnote w:type="continuationSeparator" w:id="0">
    <w:p w14:paraId="3B568213" w14:textId="77777777" w:rsidR="002051FB" w:rsidRDefault="002051FB" w:rsidP="0020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A015" w14:textId="2481F8CC" w:rsidR="002051FB" w:rsidRDefault="009869F4">
    <w:pPr>
      <w:pStyle w:val="Sidhuvud"/>
    </w:pPr>
    <w:r>
      <w:rPr>
        <w:noProof/>
      </w:rPr>
      <w:drawing>
        <wp:inline distT="0" distB="0" distL="0" distR="0" wp14:anchorId="29327005" wp14:editId="76605C6D">
          <wp:extent cx="1955800" cy="417237"/>
          <wp:effectExtent l="0" t="0" r="6350" b="1905"/>
          <wp:docPr id="12" name="Bildobjekt 11" descr="En bild som visar objekt, klocka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132A2CA4-10CD-4CDB-BF14-8AC6F581D2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En bild som visar objekt, klocka&#10;&#10;Automatiskt genererad beskrivning">
                    <a:extLst>
                      <a:ext uri="{FF2B5EF4-FFF2-40B4-BE49-F238E27FC236}">
                        <a16:creationId xmlns:a16="http://schemas.microsoft.com/office/drawing/2014/main" id="{132A2CA4-10CD-4CDB-BF14-8AC6F581D2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338" cy="42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9E08D2" w14:textId="623FE55C" w:rsidR="002051FB" w:rsidRDefault="002051FB">
    <w:pPr>
      <w:pStyle w:val="Sidhuvud"/>
    </w:pPr>
  </w:p>
  <w:p w14:paraId="484ED48F" w14:textId="133D5F7F" w:rsidR="002051FB" w:rsidRDefault="002051FB">
    <w:pPr>
      <w:pStyle w:val="Sidhuvud"/>
    </w:pPr>
  </w:p>
  <w:p w14:paraId="3485540B" w14:textId="77777777" w:rsidR="002051FB" w:rsidRDefault="002051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BC9"/>
    <w:multiLevelType w:val="hybridMultilevel"/>
    <w:tmpl w:val="7C4E3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32495"/>
    <w:multiLevelType w:val="hybridMultilevel"/>
    <w:tmpl w:val="BDC4B6E4"/>
    <w:lvl w:ilvl="0" w:tplc="404062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EA"/>
    <w:rsid w:val="00095B37"/>
    <w:rsid w:val="000A60CF"/>
    <w:rsid w:val="0016600D"/>
    <w:rsid w:val="002051FB"/>
    <w:rsid w:val="00380479"/>
    <w:rsid w:val="005756EA"/>
    <w:rsid w:val="005E3380"/>
    <w:rsid w:val="00801BDC"/>
    <w:rsid w:val="009869F4"/>
    <w:rsid w:val="00C66F8B"/>
    <w:rsid w:val="00C86439"/>
    <w:rsid w:val="00CC3430"/>
    <w:rsid w:val="00D81376"/>
    <w:rsid w:val="00E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55A66E"/>
  <w15:chartTrackingRefBased/>
  <w15:docId w15:val="{38622B2D-DA07-47B4-A72D-F4F0DAD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56E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C34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3430"/>
    <w:rPr>
      <w:color w:val="605E5C"/>
      <w:shd w:val="clear" w:color="auto" w:fill="E1DFDD"/>
    </w:rPr>
  </w:style>
  <w:style w:type="paragraph" w:customStyle="1" w:styleId="Pa12">
    <w:name w:val="Pa12"/>
    <w:basedOn w:val="Normal"/>
    <w:next w:val="Normal"/>
    <w:uiPriority w:val="99"/>
    <w:rsid w:val="00EA2D5E"/>
    <w:pPr>
      <w:autoSpaceDE w:val="0"/>
      <w:autoSpaceDN w:val="0"/>
      <w:adjustRightInd w:val="0"/>
      <w:spacing w:after="0" w:line="201" w:lineRule="atLeast"/>
    </w:pPr>
    <w:rPr>
      <w:rFonts w:ascii="Whitney Semibold" w:hAnsi="Whitney Semibold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EA2D5E"/>
    <w:pPr>
      <w:autoSpaceDE w:val="0"/>
      <w:autoSpaceDN w:val="0"/>
      <w:adjustRightInd w:val="0"/>
      <w:spacing w:after="0" w:line="201" w:lineRule="atLeast"/>
    </w:pPr>
    <w:rPr>
      <w:rFonts w:ascii="Whitney Semibold" w:hAnsi="Whitney Semibold"/>
      <w:sz w:val="24"/>
      <w:szCs w:val="24"/>
    </w:rPr>
  </w:style>
  <w:style w:type="character" w:customStyle="1" w:styleId="A11">
    <w:name w:val="A11"/>
    <w:uiPriority w:val="99"/>
    <w:rsid w:val="00EA2D5E"/>
    <w:rPr>
      <w:rFonts w:ascii="SKL Tecken" w:hAnsi="SKL Tecken" w:cs="SKL Tecken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0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51FB"/>
  </w:style>
  <w:style w:type="paragraph" w:styleId="Sidfot">
    <w:name w:val="footer"/>
    <w:basedOn w:val="Normal"/>
    <w:link w:val="SidfotChar"/>
    <w:uiPriority w:val="99"/>
    <w:unhideWhenUsed/>
    <w:rsid w:val="0020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Sagström</dc:creator>
  <cp:keywords/>
  <dc:description/>
  <cp:lastModifiedBy>Annika Sagström</cp:lastModifiedBy>
  <cp:revision>4</cp:revision>
  <cp:lastPrinted>2020-08-13T07:31:00Z</cp:lastPrinted>
  <dcterms:created xsi:type="dcterms:W3CDTF">2020-04-08T06:47:00Z</dcterms:created>
  <dcterms:modified xsi:type="dcterms:W3CDTF">2020-08-13T07:31:00Z</dcterms:modified>
</cp:coreProperties>
</file>