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6BF819" w14:textId="77777777" w:rsidR="00211B11" w:rsidRDefault="00211B11" w:rsidP="006D3533">
      <w:pPr>
        <w:pStyle w:val="Ingetavstnd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Stöd</w:t>
      </w:r>
      <w:r w:rsidR="00D53397">
        <w:rPr>
          <w:rFonts w:ascii="Times New Roman" w:hAnsi="Times New Roman" w:cs="Times New Roman"/>
          <w:b/>
          <w:sz w:val="28"/>
          <w:szCs w:val="28"/>
        </w:rPr>
        <w:t xml:space="preserve"> för kvartals</w:t>
      </w:r>
      <w:r w:rsidR="006D3533" w:rsidRPr="006D3533">
        <w:rPr>
          <w:rFonts w:ascii="Times New Roman" w:hAnsi="Times New Roman" w:cs="Times New Roman"/>
          <w:b/>
          <w:sz w:val="28"/>
          <w:szCs w:val="28"/>
        </w:rPr>
        <w:t>rapport till Samordningsförbundet</w:t>
      </w:r>
      <w:r w:rsidR="00D53397">
        <w:rPr>
          <w:rFonts w:ascii="Times New Roman" w:hAnsi="Times New Roman" w:cs="Times New Roman"/>
          <w:b/>
          <w:sz w:val="28"/>
          <w:szCs w:val="28"/>
        </w:rPr>
        <w:tab/>
      </w:r>
    </w:p>
    <w:p w14:paraId="60198529" w14:textId="77777777" w:rsid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  <w:r w:rsidRPr="00F343BB">
        <w:rPr>
          <w:rFonts w:ascii="Times New Roman" w:hAnsi="Times New Roman" w:cs="Times New Roman"/>
        </w:rPr>
        <w:t>Uppdateras löpande vid inkomna avvikelser.</w:t>
      </w:r>
    </w:p>
    <w:p w14:paraId="4E166AEF" w14:textId="77777777" w:rsidR="00F343BB" w:rsidRPr="00F343BB" w:rsidRDefault="00F343BB" w:rsidP="006D3533">
      <w:pPr>
        <w:pStyle w:val="Ingetavstnd"/>
        <w:jc w:val="both"/>
        <w:rPr>
          <w:rFonts w:ascii="Times New Roman" w:hAnsi="Times New Roman" w:cs="Times New Roman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D16E5B" w14:paraId="255319CC" w14:textId="77777777" w:rsidTr="00BB543C">
        <w:tc>
          <w:tcPr>
            <w:tcW w:w="9060" w:type="dxa"/>
            <w:gridSpan w:val="2"/>
          </w:tcPr>
          <w:p w14:paraId="4D112206" w14:textId="77777777" w:rsidR="00D16E5B" w:rsidRPr="00D16E5B" w:rsidRDefault="00D16E5B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FORMALIA</w:t>
            </w:r>
          </w:p>
        </w:tc>
      </w:tr>
      <w:tr w:rsidR="00F25A67" w14:paraId="215AB518" w14:textId="77777777" w:rsidTr="005D0709">
        <w:trPr>
          <w:trHeight w:val="318"/>
        </w:trPr>
        <w:tc>
          <w:tcPr>
            <w:tcW w:w="4530" w:type="dxa"/>
          </w:tcPr>
          <w:p w14:paraId="001163E1" w14:textId="77777777" w:rsidR="00F25A67" w:rsidRDefault="00774994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774994">
              <w:rPr>
                <w:rFonts w:ascii="Times New Roman" w:hAnsi="Times New Roman" w:cs="Times New Roman"/>
                <w:color w:val="7030A0"/>
                <w:sz w:val="24"/>
                <w:szCs w:val="26"/>
              </w:rPr>
              <w:t>Framsteget i Håbo</w:t>
            </w:r>
          </w:p>
        </w:tc>
        <w:tc>
          <w:tcPr>
            <w:tcW w:w="4530" w:type="dxa"/>
          </w:tcPr>
          <w:p w14:paraId="36316E21" w14:textId="5B25B705" w:rsidR="00F25A67" w:rsidRDefault="00F25A67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Tidsperiod:</w:t>
            </w:r>
            <w:r w:rsidR="00774994">
              <w:rPr>
                <w:rFonts w:ascii="Times New Roman" w:hAnsi="Times New Roman" w:cs="Times New Roman"/>
                <w:sz w:val="24"/>
                <w:szCs w:val="26"/>
              </w:rPr>
              <w:t xml:space="preserve"> 2018-01-01 till 2</w:t>
            </w:r>
            <w:r w:rsidR="008F3EC8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7499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AA596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74994">
              <w:rPr>
                <w:rFonts w:ascii="Times New Roman" w:hAnsi="Times New Roman" w:cs="Times New Roman"/>
                <w:sz w:val="24"/>
                <w:szCs w:val="26"/>
              </w:rPr>
              <w:t>-12-31</w:t>
            </w:r>
          </w:p>
        </w:tc>
      </w:tr>
      <w:tr w:rsidR="00D16E5B" w14:paraId="4B7EAA5F" w14:textId="77777777" w:rsidTr="00D16E5B">
        <w:trPr>
          <w:trHeight w:val="318"/>
        </w:trPr>
        <w:tc>
          <w:tcPr>
            <w:tcW w:w="9060" w:type="dxa"/>
            <w:gridSpan w:val="2"/>
          </w:tcPr>
          <w:p w14:paraId="2FE21750" w14:textId="77777777" w:rsidR="00D16E5B" w:rsidRDefault="00732D12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Insatsägare och s</w:t>
            </w:r>
            <w:r w:rsidR="00D16E5B">
              <w:rPr>
                <w:rFonts w:ascii="Times New Roman" w:hAnsi="Times New Roman" w:cs="Times New Roman"/>
                <w:sz w:val="24"/>
                <w:szCs w:val="26"/>
              </w:rPr>
              <w:t>amverkansparter (som är delaktiga i insatsen):</w:t>
            </w:r>
          </w:p>
          <w:p w14:paraId="0FA51761" w14:textId="77777777" w:rsidR="00732D12" w:rsidRDefault="00774994" w:rsidP="006D3533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Håbo kommun, Arbetsförmedlingen, Försäkringskassan och Region Uppsala</w:t>
            </w:r>
          </w:p>
        </w:tc>
      </w:tr>
    </w:tbl>
    <w:p w14:paraId="555AD8F3" w14:textId="77777777" w:rsidR="00F7376C" w:rsidRDefault="00F7376C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16E5B" w14:paraId="0B3C2CAB" w14:textId="77777777" w:rsidTr="003F4E0B">
        <w:tc>
          <w:tcPr>
            <w:tcW w:w="9060" w:type="dxa"/>
          </w:tcPr>
          <w:p w14:paraId="1941C556" w14:textId="77777777" w:rsidR="00D16E5B" w:rsidRPr="0088055F" w:rsidRDefault="00D16E5B" w:rsidP="003F4E0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MÅL</w:t>
            </w:r>
            <w:r w:rsidR="0088055F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  <w:r w:rsidR="0088055F">
              <w:rPr>
                <w:rFonts w:ascii="Times New Roman" w:hAnsi="Times New Roman" w:cs="Times New Roman"/>
                <w:sz w:val="24"/>
                <w:szCs w:val="26"/>
              </w:rPr>
              <w:t>Antagna mål inom insatsen (angivna i ansökan):</w:t>
            </w:r>
          </w:p>
        </w:tc>
      </w:tr>
      <w:tr w:rsidR="0029290A" w14:paraId="1B9555B6" w14:textId="77777777" w:rsidTr="003F4E0B">
        <w:tc>
          <w:tcPr>
            <w:tcW w:w="9060" w:type="dxa"/>
          </w:tcPr>
          <w:p w14:paraId="1E8A46FC" w14:textId="77777777" w:rsidR="0029290A" w:rsidRPr="004522FD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Effektmål Samordningsteam:</w:t>
            </w:r>
          </w:p>
          <w:p w14:paraId="39D1E121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80 % av deltagarna som skrivs ut ska ha en dokumentation/handlingsplan som be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>skriver nästa steg mot arbete eller studier</w:t>
            </w:r>
          </w:p>
          <w:p w14:paraId="43B66F94" w14:textId="77777777" w:rsidR="0029290A" w:rsidRDefault="0029290A" w:rsidP="0029290A">
            <w:pPr>
              <w:pStyle w:val="Ingetavstnd"/>
              <w:ind w:left="36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48E34A45" w14:textId="77777777" w:rsidR="0029290A" w:rsidRPr="004522FD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Insatsmål Samordningsteam:</w:t>
            </w:r>
          </w:p>
          <w:p w14:paraId="52A51A2C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Samtliga deltagare erbjuds ett coach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 xml:space="preserve">samtal/vecka och en gruppaktivitet/vecka </w:t>
            </w:r>
          </w:p>
          <w:p w14:paraId="22E9F369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Minst 20 individer per år får stöd av sam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>ordningsteamet</w:t>
            </w:r>
          </w:p>
          <w:p w14:paraId="042BCC6E" w14:textId="77777777" w:rsidR="0029290A" w:rsidRDefault="0029290A" w:rsidP="003F4E0B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14:paraId="1F4E3DCD" w14:textId="77777777" w:rsidR="0029290A" w:rsidRPr="004522FD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Effektmål Ungdomssatsningen:</w:t>
            </w:r>
          </w:p>
          <w:p w14:paraId="17A5B0E6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80 % av nyanlända unga vuxna som del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>tar ska ha en handlingsplan inom 6 måna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>der</w:t>
            </w:r>
          </w:p>
          <w:p w14:paraId="4A802FB6" w14:textId="77777777" w:rsidR="0029290A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2B32FE3" w14:textId="77777777" w:rsidR="0029290A" w:rsidRPr="004522FD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Insatsmål Ungdomssatsningen:</w:t>
            </w:r>
          </w:p>
          <w:p w14:paraId="1F40D7FB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Alla nyanlända vuxna som inte arbetar el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>ler studerar ska kontaktas och erbjudas en handlingsplan</w:t>
            </w:r>
          </w:p>
          <w:p w14:paraId="15AA7AB9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9290A">
              <w:rPr>
                <w:rFonts w:ascii="Times New Roman" w:hAnsi="Times New Roman" w:cs="Times New Roman"/>
                <w:sz w:val="24"/>
                <w:szCs w:val="26"/>
              </w:rPr>
              <w:t>Minst 50 unga vuxna per år får stöd i ung</w:t>
            </w:r>
            <w:r w:rsidRPr="0029290A">
              <w:rPr>
                <w:rFonts w:ascii="Times New Roman" w:hAnsi="Times New Roman" w:cs="Times New Roman"/>
                <w:sz w:val="24"/>
                <w:szCs w:val="26"/>
              </w:rPr>
              <w:softHyphen/>
              <w:t>domssatsningen</w:t>
            </w:r>
          </w:p>
          <w:p w14:paraId="4832CA12" w14:textId="77777777" w:rsidR="0029290A" w:rsidRDefault="0029290A" w:rsidP="0029290A">
            <w:pPr>
              <w:pStyle w:val="Ingetavstnd"/>
              <w:ind w:left="36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5F7EFD96" w14:textId="6A300CE7" w:rsidR="0029290A" w:rsidRPr="004522FD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Effektmål samverkansstrateg (180101-</w:t>
            </w:r>
            <w:r w:rsidR="003C22F2">
              <w:rPr>
                <w:rFonts w:ascii="Times New Roman" w:hAnsi="Times New Roman" w:cs="Times New Roman"/>
                <w:i/>
                <w:sz w:val="24"/>
                <w:szCs w:val="26"/>
              </w:rPr>
              <w:t>2</w:t>
            </w:r>
            <w:r w:rsidR="00AA5961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1231)</w:t>
            </w:r>
            <w:r w:rsidR="004522FD"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:</w:t>
            </w:r>
          </w:p>
          <w:p w14:paraId="25D356A9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Öka kunskapen hos medarbetare i de olika myndigheterna/vårdgivarna kring målgruppen</w:t>
            </w:r>
          </w:p>
          <w:p w14:paraId="37B04BD7" w14:textId="77777777" w:rsidR="0029290A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15A44A9" w14:textId="5562373B" w:rsidR="0029290A" w:rsidRPr="004522FD" w:rsidRDefault="0029290A" w:rsidP="0029290A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Insatsmål Samverkansstrateg (180101-</w:t>
            </w:r>
            <w:r w:rsidR="003C22F2">
              <w:rPr>
                <w:rFonts w:ascii="Times New Roman" w:hAnsi="Times New Roman" w:cs="Times New Roman"/>
                <w:i/>
                <w:sz w:val="24"/>
                <w:szCs w:val="26"/>
              </w:rPr>
              <w:t>2</w:t>
            </w:r>
            <w:r w:rsidR="00AA5961">
              <w:rPr>
                <w:rFonts w:ascii="Times New Roman" w:hAnsi="Times New Roman" w:cs="Times New Roman"/>
                <w:i/>
                <w:sz w:val="24"/>
                <w:szCs w:val="26"/>
              </w:rPr>
              <w:t>1</w:t>
            </w:r>
            <w:r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1231)</w:t>
            </w:r>
            <w:r w:rsidR="004522FD" w:rsidRPr="004522FD">
              <w:rPr>
                <w:rFonts w:ascii="Times New Roman" w:hAnsi="Times New Roman" w:cs="Times New Roman"/>
                <w:i/>
                <w:sz w:val="24"/>
                <w:szCs w:val="26"/>
              </w:rPr>
              <w:t>:</w:t>
            </w:r>
          </w:p>
          <w:p w14:paraId="7F08BACB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Ansvara för och stödja nätverk för medarbetare som möter målgruppen</w:t>
            </w:r>
          </w:p>
          <w:p w14:paraId="0CF2EED1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Anordna minst en kompetenshöjande insats under 2018</w:t>
            </w:r>
          </w:p>
          <w:p w14:paraId="58956220" w14:textId="77777777" w:rsidR="0029290A" w:rsidRDefault="0029290A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Operativ resurs för LOKUS i form av insatsansvarig och analysstöd</w:t>
            </w:r>
          </w:p>
          <w:p w14:paraId="039E0A6C" w14:textId="77777777" w:rsidR="00987902" w:rsidRDefault="00987902" w:rsidP="00987902">
            <w:pPr>
              <w:pStyle w:val="Ingetavstnd"/>
              <w:ind w:left="36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1078034" w14:textId="42862D9E" w:rsidR="00987902" w:rsidRPr="00987902" w:rsidRDefault="00987902" w:rsidP="00987902">
            <w:pPr>
              <w:pStyle w:val="Ingetavstnd"/>
              <w:jc w:val="both"/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</w:pPr>
            <w:r w:rsidRPr="00987902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Effektmål Arbetskonsulent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 xml:space="preserve"> (200101-2</w:t>
            </w:r>
            <w:r w:rsidR="00AA5961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1231):</w:t>
            </w:r>
          </w:p>
          <w:p w14:paraId="705FD0B2" w14:textId="77777777" w:rsidR="00987902" w:rsidRDefault="00987902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80 % av deltagarna som skrivs ut ska ha en dokumentation/handlingsplan som be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softHyphen/>
              <w:t>skriver nästa steg mot arbete eller studier</w:t>
            </w:r>
          </w:p>
          <w:p w14:paraId="38354BAD" w14:textId="77777777" w:rsidR="00987902" w:rsidRDefault="00987902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Socialsekreterare använder den standardiserade bedömningsmetoden </w:t>
            </w:r>
            <w:r w:rsidRPr="00987902">
              <w:rPr>
                <w:rFonts w:ascii="Times New Roman" w:hAnsi="Times New Roman" w:cs="Times New Roman"/>
                <w:sz w:val="24"/>
                <w:szCs w:val="26"/>
              </w:rPr>
              <w:t>FIA för att kartlägga förutsättningar inför arbete.</w:t>
            </w:r>
          </w:p>
          <w:p w14:paraId="3151260E" w14:textId="77777777" w:rsidR="00987902" w:rsidRDefault="00987902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Långsiktigt minska andelen individer i Håbo med långvarigt försörjningsstöd.</w:t>
            </w:r>
          </w:p>
          <w:p w14:paraId="23CD9015" w14:textId="77777777" w:rsidR="00987902" w:rsidRDefault="00987902" w:rsidP="00987902">
            <w:pPr>
              <w:pStyle w:val="Ingetavstnd"/>
              <w:ind w:left="720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384AD1C6" w14:textId="50755804" w:rsidR="00987902" w:rsidRDefault="00987902" w:rsidP="00987902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87902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Insatsmål Arbetskonsulent (200101-201231):</w:t>
            </w:r>
          </w:p>
          <w:p w14:paraId="05438E12" w14:textId="77777777" w:rsidR="00987902" w:rsidRDefault="00987902" w:rsidP="00987902">
            <w:pPr>
              <w:pStyle w:val="Ingetavstnd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Använda och implementera den standardiserade bedömningsmetoden </w:t>
            </w:r>
            <w:r w:rsidRPr="00987902">
              <w:rPr>
                <w:rFonts w:ascii="Times New Roman" w:hAnsi="Times New Roman" w:cs="Times New Roman"/>
                <w:sz w:val="24"/>
                <w:szCs w:val="26"/>
              </w:rPr>
              <w:t>FIA för att kartlägga förutsättningar inför arbete.</w:t>
            </w:r>
          </w:p>
          <w:p w14:paraId="5EC08AAF" w14:textId="1BDBFD99" w:rsidR="00987902" w:rsidRPr="00987902" w:rsidRDefault="00987902" w:rsidP="00987902">
            <w:pPr>
              <w:pStyle w:val="Ingetavstnd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Minst 15 individer per år får stöd av arbetskonsulenten.</w:t>
            </w:r>
          </w:p>
        </w:tc>
      </w:tr>
    </w:tbl>
    <w:p w14:paraId="4B05DD71" w14:textId="1551FA40" w:rsidR="00272AE9" w:rsidRDefault="00272AE9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282D0E8A" w14:textId="77777777" w:rsidR="004F118E" w:rsidRDefault="004F118E" w:rsidP="004F118E">
      <w:pPr>
        <w:pStyle w:val="Ingetavstnd"/>
        <w:ind w:left="5216" w:firstLine="1304"/>
        <w:jc w:val="both"/>
        <w:rPr>
          <w:rFonts w:ascii="Times New Roman" w:hAnsi="Times New Roman" w:cs="Times New Roman"/>
          <w:sz w:val="24"/>
          <w:szCs w:val="24"/>
        </w:rPr>
      </w:pPr>
      <w:r w:rsidRPr="00CB19DC">
        <w:rPr>
          <w:rFonts w:ascii="Times New Roman" w:hAnsi="Times New Roman" w:cs="Times New Roman"/>
          <w:sz w:val="24"/>
          <w:szCs w:val="24"/>
        </w:rPr>
        <w:t>Forts nästa sida</w:t>
      </w:r>
    </w:p>
    <w:p w14:paraId="04FA141D" w14:textId="08E24C1E" w:rsidR="004F118E" w:rsidRDefault="004F118E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6C8EDB7C" w14:textId="3F8713EA" w:rsidR="004F118E" w:rsidRDefault="004F118E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p w14:paraId="3C13D931" w14:textId="77777777" w:rsidR="004F118E" w:rsidRDefault="004F118E" w:rsidP="006D3533">
      <w:pPr>
        <w:pStyle w:val="Ingetavstnd"/>
        <w:jc w:val="both"/>
        <w:rPr>
          <w:rFonts w:ascii="Times New Roman" w:hAnsi="Times New Roman" w:cs="Times New Roman"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A94392" w14:paraId="7DAB1E0F" w14:textId="77777777" w:rsidTr="003F4E0B">
        <w:tc>
          <w:tcPr>
            <w:tcW w:w="9060" w:type="dxa"/>
            <w:gridSpan w:val="3"/>
          </w:tcPr>
          <w:p w14:paraId="3B0D05FA" w14:textId="77777777" w:rsidR="00A94392" w:rsidRPr="00E259C6" w:rsidRDefault="00420C65" w:rsidP="00F25A67">
            <w:pPr>
              <w:pStyle w:val="Ingetavstnd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lastRenderedPageBreak/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(beviljade av förbundet)</w:t>
            </w:r>
            <w:r w:rsidR="00E259C6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</w:t>
            </w:r>
          </w:p>
        </w:tc>
      </w:tr>
      <w:tr w:rsidR="00A17CF9" w14:paraId="139A3ABE" w14:textId="77777777" w:rsidTr="0002763A">
        <w:tc>
          <w:tcPr>
            <w:tcW w:w="3020" w:type="dxa"/>
          </w:tcPr>
          <w:p w14:paraId="28AD2847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Funktion: </w:t>
            </w:r>
            <w:r w:rsidR="00774994">
              <w:rPr>
                <w:rFonts w:ascii="Times New Roman" w:hAnsi="Times New Roman" w:cs="Times New Roman"/>
                <w:sz w:val="24"/>
                <w:szCs w:val="26"/>
              </w:rPr>
              <w:t>team och coach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                  </w:t>
            </w:r>
          </w:p>
        </w:tc>
        <w:tc>
          <w:tcPr>
            <w:tcW w:w="3020" w:type="dxa"/>
          </w:tcPr>
          <w:p w14:paraId="15EEE4F7" w14:textId="77777777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Tjänstgöringsgrad: </w:t>
            </w:r>
            <w:r w:rsidR="00774994">
              <w:rPr>
                <w:rFonts w:ascii="Times New Roman" w:hAnsi="Times New Roman" w:cs="Times New Roman"/>
                <w:sz w:val="24"/>
                <w:szCs w:val="26"/>
              </w:rPr>
              <w:t>200 %</w:t>
            </w:r>
          </w:p>
        </w:tc>
        <w:tc>
          <w:tcPr>
            <w:tcW w:w="3020" w:type="dxa"/>
          </w:tcPr>
          <w:p w14:paraId="08D2A1EA" w14:textId="3E11B733" w:rsidR="00A17CF9" w:rsidRPr="00D16E5B" w:rsidRDefault="00A17CF9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Period: </w:t>
            </w:r>
            <w:r w:rsidR="009935BD">
              <w:rPr>
                <w:rFonts w:ascii="Times New Roman" w:hAnsi="Times New Roman" w:cs="Times New Roman"/>
                <w:sz w:val="24"/>
                <w:szCs w:val="26"/>
              </w:rPr>
              <w:t>180101–2</w:t>
            </w:r>
            <w:r w:rsidR="00AA596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9935BD">
              <w:rPr>
                <w:rFonts w:ascii="Times New Roman" w:hAnsi="Times New Roman" w:cs="Times New Roman"/>
                <w:sz w:val="24"/>
                <w:szCs w:val="26"/>
              </w:rPr>
              <w:t>1231</w:t>
            </w:r>
          </w:p>
        </w:tc>
      </w:tr>
      <w:tr w:rsidR="00BF07AC" w14:paraId="6A90F1B8" w14:textId="77777777" w:rsidTr="0002763A">
        <w:tc>
          <w:tcPr>
            <w:tcW w:w="3020" w:type="dxa"/>
          </w:tcPr>
          <w:p w14:paraId="1ECC4F5C" w14:textId="77777777" w:rsidR="00BF07AC" w:rsidRDefault="00BF07AC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samverkansstrateg</w:t>
            </w:r>
          </w:p>
        </w:tc>
        <w:tc>
          <w:tcPr>
            <w:tcW w:w="3020" w:type="dxa"/>
          </w:tcPr>
          <w:p w14:paraId="1F0D4913" w14:textId="77777777" w:rsidR="00BF07AC" w:rsidRDefault="00BF07AC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Tjänstgöringsgrad: 100 %</w:t>
            </w:r>
          </w:p>
        </w:tc>
        <w:tc>
          <w:tcPr>
            <w:tcW w:w="3020" w:type="dxa"/>
          </w:tcPr>
          <w:p w14:paraId="5BB930C6" w14:textId="538F707A" w:rsidR="00987902" w:rsidRDefault="00BF07AC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 180101</w:t>
            </w:r>
            <w:r w:rsidR="00987902">
              <w:rPr>
                <w:rFonts w:ascii="Times New Roman" w:hAnsi="Times New Roman" w:cs="Times New Roman"/>
                <w:sz w:val="24"/>
                <w:szCs w:val="26"/>
              </w:rPr>
              <w:t>—</w:t>
            </w:r>
            <w:r w:rsidR="00115E34">
              <w:rPr>
                <w:rFonts w:ascii="Times New Roman" w:hAnsi="Times New Roman" w:cs="Times New Roman"/>
                <w:sz w:val="24"/>
                <w:szCs w:val="26"/>
              </w:rPr>
              <w:t>2</w:t>
            </w:r>
            <w:r w:rsidR="00AA5961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115E34">
              <w:rPr>
                <w:rFonts w:ascii="Times New Roman" w:hAnsi="Times New Roman" w:cs="Times New Roman"/>
                <w:sz w:val="24"/>
                <w:szCs w:val="26"/>
              </w:rPr>
              <w:t>1231</w:t>
            </w:r>
          </w:p>
        </w:tc>
      </w:tr>
      <w:tr w:rsidR="00987902" w14:paraId="5EB7FD5A" w14:textId="77777777" w:rsidTr="0002763A">
        <w:tc>
          <w:tcPr>
            <w:tcW w:w="3020" w:type="dxa"/>
          </w:tcPr>
          <w:p w14:paraId="48757194" w14:textId="3DF51644" w:rsidR="00987902" w:rsidRDefault="00987902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Funktion: arbetskonsulent</w:t>
            </w:r>
          </w:p>
        </w:tc>
        <w:tc>
          <w:tcPr>
            <w:tcW w:w="3020" w:type="dxa"/>
          </w:tcPr>
          <w:p w14:paraId="5C9314C1" w14:textId="4DE36338" w:rsidR="00987902" w:rsidRDefault="00987902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Tjänstgöringsgrad: 100%</w:t>
            </w:r>
          </w:p>
        </w:tc>
        <w:tc>
          <w:tcPr>
            <w:tcW w:w="3020" w:type="dxa"/>
          </w:tcPr>
          <w:p w14:paraId="11900FBA" w14:textId="5CF43BFD" w:rsidR="00987902" w:rsidRDefault="00987902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Period: 200101—201231</w:t>
            </w:r>
          </w:p>
        </w:tc>
      </w:tr>
    </w:tbl>
    <w:p w14:paraId="55961F39" w14:textId="77777777" w:rsidR="00BA67AD" w:rsidRPr="00BA67AD" w:rsidRDefault="00BA67AD" w:rsidP="006D3533">
      <w:pPr>
        <w:pStyle w:val="Ingetavstnd"/>
        <w:jc w:val="both"/>
        <w:rPr>
          <w:rFonts w:ascii="Times New Roman" w:hAnsi="Times New Roman" w:cs="Times New Roman"/>
          <w:b/>
          <w:sz w:val="24"/>
          <w:szCs w:val="2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4392" w14:paraId="464A0580" w14:textId="77777777" w:rsidTr="003F4E0B">
        <w:tc>
          <w:tcPr>
            <w:tcW w:w="9060" w:type="dxa"/>
          </w:tcPr>
          <w:p w14:paraId="7B389F73" w14:textId="77777777" w:rsidR="00A94392" w:rsidRPr="00D16E5B" w:rsidRDefault="002123B7" w:rsidP="00A94392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</w:rPr>
              <w:t>Personella r</w:t>
            </w:r>
            <w:r w:rsidR="00A94392">
              <w:rPr>
                <w:rFonts w:ascii="Times New Roman" w:hAnsi="Times New Roman" w:cs="Times New Roman"/>
                <w:b/>
                <w:sz w:val="24"/>
                <w:szCs w:val="26"/>
              </w:rPr>
              <w:t>esurser (som i ansökan angetts under egenfinansiering)</w:t>
            </w:r>
          </w:p>
        </w:tc>
      </w:tr>
      <w:tr w:rsidR="00724ED2" w14:paraId="4565CB2D" w14:textId="77777777" w:rsidTr="003C7FFA">
        <w:tc>
          <w:tcPr>
            <w:tcW w:w="9060" w:type="dxa"/>
          </w:tcPr>
          <w:p w14:paraId="20C1C9C2" w14:textId="77777777" w:rsidR="00724ED2" w:rsidRPr="00D16E5B" w:rsidRDefault="00724ED2" w:rsidP="00F25A67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Inga personella resurser egenfinansieras inom ramen för insatsen.</w:t>
            </w:r>
          </w:p>
        </w:tc>
      </w:tr>
    </w:tbl>
    <w:p w14:paraId="6D3063EC" w14:textId="77777777" w:rsidR="008A62D6" w:rsidRDefault="008A62D6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C6EFA" w14:paraId="78B9C2F9" w14:textId="77777777" w:rsidTr="00A33E63">
        <w:tc>
          <w:tcPr>
            <w:tcW w:w="9060" w:type="dxa"/>
          </w:tcPr>
          <w:p w14:paraId="7476481F" w14:textId="77777777" w:rsidR="003C6EFA" w:rsidRPr="003C6EFA" w:rsidRDefault="00194DB7" w:rsidP="006D3533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STYRGRUPP</w:t>
            </w:r>
          </w:p>
        </w:tc>
      </w:tr>
      <w:tr w:rsidR="00946733" w14:paraId="1CB1B190" w14:textId="77777777" w:rsidTr="00A33E63">
        <w:tc>
          <w:tcPr>
            <w:tcW w:w="9060" w:type="dxa"/>
          </w:tcPr>
          <w:p w14:paraId="0979B216" w14:textId="77777777" w:rsidR="00946733" w:rsidRDefault="00724ED2" w:rsidP="00E259C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D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>en lokala utveck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lingsgruppen (lokusgruppen) är</w:t>
            </w:r>
            <w:r w:rsidR="00946733">
              <w:rPr>
                <w:rFonts w:ascii="Times New Roman" w:hAnsi="Times New Roman" w:cs="Times New Roman"/>
                <w:sz w:val="24"/>
                <w:szCs w:val="26"/>
              </w:rPr>
              <w:t xml:space="preserve"> styrgrupp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för denna insats.</w:t>
            </w:r>
          </w:p>
        </w:tc>
      </w:tr>
    </w:tbl>
    <w:p w14:paraId="67F5A44C" w14:textId="77777777" w:rsidR="007A5959" w:rsidRDefault="007A5959" w:rsidP="006D3533">
      <w:pPr>
        <w:pStyle w:val="Ingetavstnd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43DEC" w14:paraId="2016C464" w14:textId="77777777" w:rsidTr="003F4E0B">
        <w:tc>
          <w:tcPr>
            <w:tcW w:w="9060" w:type="dxa"/>
          </w:tcPr>
          <w:p w14:paraId="6EFDF7C2" w14:textId="77777777" w:rsidR="00243DEC" w:rsidRPr="003C6EFA" w:rsidRDefault="00243DEC" w:rsidP="00194DB7">
            <w:pPr>
              <w:pStyle w:val="Ingetavstnd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94DB7">
              <w:rPr>
                <w:rFonts w:ascii="Times New Roman" w:hAnsi="Times New Roman" w:cs="Times New Roman"/>
                <w:b/>
                <w:sz w:val="24"/>
                <w:szCs w:val="24"/>
              </w:rPr>
              <w:t>NNEHÅLL</w:t>
            </w:r>
          </w:p>
        </w:tc>
      </w:tr>
      <w:tr w:rsidR="00243DEC" w14:paraId="59C4BC5E" w14:textId="77777777" w:rsidTr="003F4E0B">
        <w:tc>
          <w:tcPr>
            <w:tcW w:w="9060" w:type="dxa"/>
          </w:tcPr>
          <w:p w14:paraId="2478EDFF" w14:textId="77777777" w:rsidR="00243DEC" w:rsidRPr="00B32C71" w:rsidRDefault="004169EB" w:rsidP="004169EB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32C71">
              <w:rPr>
                <w:rFonts w:ascii="Times New Roman" w:hAnsi="Times New Roman" w:cs="Times New Roman"/>
                <w:i/>
                <w:sz w:val="24"/>
                <w:szCs w:val="24"/>
              </w:rPr>
              <w:t>Angiven metod i ansökan:</w:t>
            </w:r>
          </w:p>
          <w:p w14:paraId="4E4F15EB" w14:textId="77777777" w:rsidR="004169EB" w:rsidRDefault="00513A8F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 samordningsteamet får individen en egen coach. Insatsen pågår i 3-6 månader. Efter avslutat deltagande ska en dokumentation tas fram som beskriver individens nästa steg mot egen försörjning. Målet är att individen ska vara redo för insatser i ordinarie verksamhet. Syftet är att klargöra vilken ordinarie insats hos någon av parterna som är lämplig. Individens eget deltagande i att ta fram en dokumentation är av största vikt.</w:t>
            </w:r>
          </w:p>
          <w:p w14:paraId="4B08C0BF" w14:textId="77777777" w:rsidR="00D217FC" w:rsidRDefault="00D217FC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29D73A34" w14:textId="77777777" w:rsidR="00604B6F" w:rsidRDefault="00D217FC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Ungdomscoachen arbetar i nära samarbete med Arbetsförmedlingen ungdomshandläggare och kommunen ungdomscoach för unga under 20 år. Arbetssättet innebär en fortsatt utveckling och implementering av den redan utarbetade samverkansmodellen för Ungdomscoach Håbo. </w:t>
            </w:r>
            <w:r w:rsidR="00604B6F">
              <w:rPr>
                <w:rFonts w:ascii="Times New Roman" w:hAnsi="Times New Roman" w:cs="Times New Roman"/>
                <w:sz w:val="24"/>
                <w:szCs w:val="26"/>
              </w:rPr>
              <w:t xml:space="preserve">Målet är att unga som varken arbetar eller studerar i första hand ska återgå till studier men individuella lösningar tas fram för varje individ. </w:t>
            </w:r>
          </w:p>
          <w:p w14:paraId="40E09610" w14:textId="77777777" w:rsidR="00C532B9" w:rsidRDefault="00C532B9" w:rsidP="004169EB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</w:p>
          <w:p w14:paraId="02E9ADFF" w14:textId="77777777" w:rsidR="00264136" w:rsidRPr="00745A11" w:rsidRDefault="00C532B9" w:rsidP="00264136">
            <w:pPr>
              <w:pStyle w:val="Ingetavstnd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Såväl gruppaktiviteter som individuell coachning syftar till att stärka individens självkänsla, motivation och tilltro till den egna förmågan. </w:t>
            </w:r>
            <w:r w:rsidR="00FC063A">
              <w:rPr>
                <w:rFonts w:ascii="Times New Roman" w:hAnsi="Times New Roman" w:cs="Times New Roman"/>
                <w:sz w:val="24"/>
                <w:szCs w:val="26"/>
              </w:rPr>
              <w:t>Lösningsfokuserat arbetssätt används både i grupp och enskilt. Fokus ligger på att få stöd och hjälp att hitta sin egen väg till försörjning.</w:t>
            </w:r>
          </w:p>
        </w:tc>
      </w:tr>
      <w:tr w:rsidR="00264136" w14:paraId="227791ED" w14:textId="77777777" w:rsidTr="003F4E0B">
        <w:tc>
          <w:tcPr>
            <w:tcW w:w="9060" w:type="dxa"/>
          </w:tcPr>
          <w:p w14:paraId="6B7B4CD9" w14:textId="77777777" w:rsidR="00264136" w:rsidRPr="00B32C71" w:rsidRDefault="00264136" w:rsidP="00264136">
            <w:pPr>
              <w:pStyle w:val="Ingetavstnd"/>
              <w:jc w:val="both"/>
              <w:rPr>
                <w:rFonts w:ascii="Times New Roman" w:hAnsi="Times New Roman" w:cs="Times New Roman"/>
                <w:i/>
                <w:sz w:val="24"/>
                <w:szCs w:val="26"/>
              </w:rPr>
            </w:pPr>
            <w:r w:rsidRPr="00B32C71">
              <w:rPr>
                <w:rFonts w:ascii="Times New Roman" w:hAnsi="Times New Roman" w:cs="Times New Roman"/>
                <w:i/>
                <w:sz w:val="24"/>
                <w:szCs w:val="24"/>
              </w:rPr>
              <w:t>Angiven målgrupp i ansökan:</w:t>
            </w:r>
          </w:p>
          <w:p w14:paraId="7440047C" w14:textId="77777777" w:rsidR="00264136" w:rsidRDefault="00264136" w:rsidP="00264136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Individer som bedöms stå långt från arbetsmarknaden där nästa steg är oklart</w:t>
            </w:r>
          </w:p>
          <w:p w14:paraId="56F8F95D" w14:textId="77777777" w:rsidR="00264136" w:rsidRDefault="00264136" w:rsidP="00264136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Individer med långvarig offentlig försörjning</w:t>
            </w:r>
          </w:p>
          <w:p w14:paraId="2883496A" w14:textId="77777777" w:rsidR="00264136" w:rsidRDefault="00264136" w:rsidP="00264136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Sjukskrivna som inte längre har rätt till sjukpenning, har nedsatt hälsa och inte bedöms kunna återgå i arbete hos sin arbetsgivare eller som är arbetslösa </w:t>
            </w:r>
          </w:p>
          <w:p w14:paraId="4FA43F2C" w14:textId="77777777" w:rsidR="00264136" w:rsidRDefault="00264136" w:rsidP="00264136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Unga vuxna med eller utan aktivitetsersättning</w:t>
            </w:r>
          </w:p>
          <w:p w14:paraId="6B1868C1" w14:textId="77777777" w:rsidR="00264136" w:rsidRPr="00264136" w:rsidRDefault="00264136" w:rsidP="00264136">
            <w:pPr>
              <w:pStyle w:val="Ingetavstnd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264136">
              <w:rPr>
                <w:rFonts w:ascii="Times New Roman" w:hAnsi="Times New Roman" w:cs="Times New Roman"/>
                <w:sz w:val="24"/>
                <w:szCs w:val="26"/>
              </w:rPr>
              <w:t>Nyanlända unga vuxna som varken arbetar eller studerar</w:t>
            </w:r>
          </w:p>
        </w:tc>
      </w:tr>
    </w:tbl>
    <w:p w14:paraId="6025F475" w14:textId="77777777" w:rsidR="002F7EA3" w:rsidRPr="00264136" w:rsidRDefault="002F7EA3">
      <w:pPr>
        <w:rPr>
          <w:rFonts w:ascii="Times New Roman" w:hAnsi="Times New Roman" w:cs="Times New Roman"/>
          <w:sz w:val="24"/>
          <w:szCs w:val="24"/>
        </w:rPr>
      </w:pPr>
    </w:p>
    <w:p w14:paraId="2B2011A9" w14:textId="77777777" w:rsidR="00FC063A" w:rsidRDefault="00FC063A">
      <w:pPr>
        <w:rPr>
          <w:rFonts w:ascii="Times New Roman" w:hAnsi="Times New Roman" w:cs="Times New Roman"/>
          <w:b/>
          <w:sz w:val="28"/>
          <w:szCs w:val="28"/>
        </w:rPr>
      </w:pPr>
    </w:p>
    <w:p w14:paraId="08523C1E" w14:textId="77777777" w:rsidR="00264136" w:rsidRDefault="00264136">
      <w:pPr>
        <w:rPr>
          <w:rFonts w:ascii="Times New Roman" w:hAnsi="Times New Roman" w:cs="Times New Roman"/>
          <w:b/>
          <w:sz w:val="28"/>
          <w:szCs w:val="28"/>
        </w:rPr>
      </w:pPr>
    </w:p>
    <w:sectPr w:rsidR="00264136" w:rsidSect="000F43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63DE7" w14:textId="77777777" w:rsidR="00D950CA" w:rsidRDefault="00D950CA" w:rsidP="00C33A78">
      <w:pPr>
        <w:spacing w:after="0" w:line="240" w:lineRule="auto"/>
      </w:pPr>
      <w:r>
        <w:separator/>
      </w:r>
    </w:p>
  </w:endnote>
  <w:endnote w:type="continuationSeparator" w:id="0">
    <w:p w14:paraId="54852DB8" w14:textId="77777777" w:rsidR="00D950CA" w:rsidRDefault="00D950CA" w:rsidP="00C33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82A9BD" w14:textId="77777777" w:rsidR="00D901AD" w:rsidRDefault="00D901AD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4109623"/>
      <w:docPartObj>
        <w:docPartGallery w:val="Page Numbers (Bottom of Page)"/>
        <w:docPartUnique/>
      </w:docPartObj>
    </w:sdtPr>
    <w:sdtEndPr/>
    <w:sdtContent>
      <w:p w14:paraId="18FA91B3" w14:textId="77777777" w:rsidR="000F4314" w:rsidRDefault="000F4314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136">
          <w:rPr>
            <w:noProof/>
          </w:rPr>
          <w:t>2</w:t>
        </w:r>
        <w:r>
          <w:fldChar w:fldCharType="end"/>
        </w:r>
      </w:p>
    </w:sdtContent>
  </w:sdt>
  <w:p w14:paraId="5FB438F9" w14:textId="77777777" w:rsidR="000F4314" w:rsidRDefault="000F431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26CF1F" w14:textId="77777777" w:rsidR="00D901AD" w:rsidRDefault="00D901A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8F575" w14:textId="77777777" w:rsidR="00D950CA" w:rsidRDefault="00D950CA" w:rsidP="00C33A78">
      <w:pPr>
        <w:spacing w:after="0" w:line="240" w:lineRule="auto"/>
      </w:pPr>
      <w:r>
        <w:separator/>
      </w:r>
    </w:p>
  </w:footnote>
  <w:footnote w:type="continuationSeparator" w:id="0">
    <w:p w14:paraId="57E5ED42" w14:textId="77777777" w:rsidR="00D950CA" w:rsidRDefault="00D950CA" w:rsidP="00C33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B97C2" w14:textId="77777777" w:rsidR="00D901AD" w:rsidRDefault="00D901AD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DC90" w14:textId="01D81E88" w:rsidR="000F4314" w:rsidRDefault="00D901AD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8CD9F4" wp14:editId="57A2194D">
          <wp:simplePos x="0" y="0"/>
          <wp:positionH relativeFrom="margin">
            <wp:align>left</wp:align>
          </wp:positionH>
          <wp:positionV relativeFrom="paragraph">
            <wp:posOffset>43815</wp:posOffset>
          </wp:positionV>
          <wp:extent cx="1879600" cy="401955"/>
          <wp:effectExtent l="0" t="0" r="6350" b="0"/>
          <wp:wrapSquare wrapText="bothSides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960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4BE">
      <w:tab/>
    </w:r>
    <w:r w:rsidR="000024BE">
      <w:tab/>
      <w:t xml:space="preserve">Version </w:t>
    </w:r>
    <w:r w:rsidR="00734400">
      <w:t>20</w:t>
    </w:r>
    <w:r w:rsidR="002521A7">
      <w:t>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B86E5" w14:textId="77777777" w:rsidR="00D901AD" w:rsidRDefault="00D901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D6899"/>
    <w:multiLevelType w:val="hybridMultilevel"/>
    <w:tmpl w:val="08725D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E0810"/>
    <w:multiLevelType w:val="hybridMultilevel"/>
    <w:tmpl w:val="16C4D2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6196"/>
    <w:multiLevelType w:val="hybridMultilevel"/>
    <w:tmpl w:val="005874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1E84"/>
    <w:multiLevelType w:val="hybridMultilevel"/>
    <w:tmpl w:val="C896C16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7C00EB"/>
    <w:multiLevelType w:val="hybridMultilevel"/>
    <w:tmpl w:val="1E108DE2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95E27E1"/>
    <w:multiLevelType w:val="hybridMultilevel"/>
    <w:tmpl w:val="170CA1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CB3BEB"/>
    <w:multiLevelType w:val="hybridMultilevel"/>
    <w:tmpl w:val="F042B04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5F0A"/>
    <w:multiLevelType w:val="hybridMultilevel"/>
    <w:tmpl w:val="B052E3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24F6D"/>
    <w:multiLevelType w:val="hybridMultilevel"/>
    <w:tmpl w:val="783AE7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9F3E9C"/>
    <w:multiLevelType w:val="hybridMultilevel"/>
    <w:tmpl w:val="4094F4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3A7CF4"/>
    <w:multiLevelType w:val="hybridMultilevel"/>
    <w:tmpl w:val="BEF2F7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37488E"/>
    <w:multiLevelType w:val="hybridMultilevel"/>
    <w:tmpl w:val="8AEE35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754C7"/>
    <w:multiLevelType w:val="hybridMultilevel"/>
    <w:tmpl w:val="A748FE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A96689"/>
    <w:multiLevelType w:val="hybridMultilevel"/>
    <w:tmpl w:val="AD9811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215D1"/>
    <w:multiLevelType w:val="hybridMultilevel"/>
    <w:tmpl w:val="48CC17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0"/>
  </w:num>
  <w:num w:numId="4">
    <w:abstractNumId w:val="11"/>
  </w:num>
  <w:num w:numId="5">
    <w:abstractNumId w:val="0"/>
  </w:num>
  <w:num w:numId="6">
    <w:abstractNumId w:val="7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78"/>
    <w:rsid w:val="000019F3"/>
    <w:rsid w:val="000024BE"/>
    <w:rsid w:val="00063E46"/>
    <w:rsid w:val="00073A1D"/>
    <w:rsid w:val="00075E89"/>
    <w:rsid w:val="000877A5"/>
    <w:rsid w:val="000B7ABB"/>
    <w:rsid w:val="000D1C2E"/>
    <w:rsid w:val="000F4314"/>
    <w:rsid w:val="00110700"/>
    <w:rsid w:val="00115E34"/>
    <w:rsid w:val="001768AC"/>
    <w:rsid w:val="00184BE8"/>
    <w:rsid w:val="00184DB0"/>
    <w:rsid w:val="00185A2D"/>
    <w:rsid w:val="001920BB"/>
    <w:rsid w:val="00192B58"/>
    <w:rsid w:val="00194DB7"/>
    <w:rsid w:val="001A60EF"/>
    <w:rsid w:val="001C44EF"/>
    <w:rsid w:val="001D0507"/>
    <w:rsid w:val="001D1968"/>
    <w:rsid w:val="001D52F6"/>
    <w:rsid w:val="001F15B2"/>
    <w:rsid w:val="00211B11"/>
    <w:rsid w:val="002123B7"/>
    <w:rsid w:val="00222B64"/>
    <w:rsid w:val="00233EB6"/>
    <w:rsid w:val="00234FD9"/>
    <w:rsid w:val="00236FDE"/>
    <w:rsid w:val="00243DEC"/>
    <w:rsid w:val="002461DB"/>
    <w:rsid w:val="002521A7"/>
    <w:rsid w:val="00264136"/>
    <w:rsid w:val="00271276"/>
    <w:rsid w:val="00272AE9"/>
    <w:rsid w:val="0028134D"/>
    <w:rsid w:val="00282DE2"/>
    <w:rsid w:val="002834B4"/>
    <w:rsid w:val="0029290A"/>
    <w:rsid w:val="00293C1C"/>
    <w:rsid w:val="002A3458"/>
    <w:rsid w:val="002C6586"/>
    <w:rsid w:val="002D4A24"/>
    <w:rsid w:val="002F7EA3"/>
    <w:rsid w:val="0030379C"/>
    <w:rsid w:val="0030505F"/>
    <w:rsid w:val="00305E2F"/>
    <w:rsid w:val="00320626"/>
    <w:rsid w:val="003345F0"/>
    <w:rsid w:val="00336645"/>
    <w:rsid w:val="0034273E"/>
    <w:rsid w:val="0035384A"/>
    <w:rsid w:val="00355D24"/>
    <w:rsid w:val="00362D39"/>
    <w:rsid w:val="003722CD"/>
    <w:rsid w:val="00381B47"/>
    <w:rsid w:val="00384603"/>
    <w:rsid w:val="003B29A6"/>
    <w:rsid w:val="003C06E6"/>
    <w:rsid w:val="003C22F2"/>
    <w:rsid w:val="003C3E0E"/>
    <w:rsid w:val="003C6EFA"/>
    <w:rsid w:val="00405354"/>
    <w:rsid w:val="0040726C"/>
    <w:rsid w:val="004169EB"/>
    <w:rsid w:val="00420C65"/>
    <w:rsid w:val="004314A6"/>
    <w:rsid w:val="00436D14"/>
    <w:rsid w:val="00444A72"/>
    <w:rsid w:val="004522FD"/>
    <w:rsid w:val="0046350C"/>
    <w:rsid w:val="0049568C"/>
    <w:rsid w:val="004A0BA1"/>
    <w:rsid w:val="004A6E51"/>
    <w:rsid w:val="004B1F52"/>
    <w:rsid w:val="004C14E7"/>
    <w:rsid w:val="004E6CB9"/>
    <w:rsid w:val="004F118E"/>
    <w:rsid w:val="004F13BA"/>
    <w:rsid w:val="004F43F5"/>
    <w:rsid w:val="00513A8F"/>
    <w:rsid w:val="0052595F"/>
    <w:rsid w:val="00547447"/>
    <w:rsid w:val="00547687"/>
    <w:rsid w:val="005507AF"/>
    <w:rsid w:val="00560F83"/>
    <w:rsid w:val="005650D9"/>
    <w:rsid w:val="005766B7"/>
    <w:rsid w:val="005A368C"/>
    <w:rsid w:val="005D0F3B"/>
    <w:rsid w:val="005F7EDB"/>
    <w:rsid w:val="00604602"/>
    <w:rsid w:val="00604AD5"/>
    <w:rsid w:val="00604B6F"/>
    <w:rsid w:val="00605C3E"/>
    <w:rsid w:val="0062173E"/>
    <w:rsid w:val="0063626B"/>
    <w:rsid w:val="00640ECC"/>
    <w:rsid w:val="006419E6"/>
    <w:rsid w:val="00642463"/>
    <w:rsid w:val="00652003"/>
    <w:rsid w:val="006548AA"/>
    <w:rsid w:val="00656BAB"/>
    <w:rsid w:val="0066068D"/>
    <w:rsid w:val="00675F3C"/>
    <w:rsid w:val="006910B3"/>
    <w:rsid w:val="006949D8"/>
    <w:rsid w:val="00694B8C"/>
    <w:rsid w:val="00695D53"/>
    <w:rsid w:val="006B0920"/>
    <w:rsid w:val="006D2EB5"/>
    <w:rsid w:val="006D3533"/>
    <w:rsid w:val="006E0FBD"/>
    <w:rsid w:val="006E7E4A"/>
    <w:rsid w:val="00706675"/>
    <w:rsid w:val="00711168"/>
    <w:rsid w:val="00724ED2"/>
    <w:rsid w:val="00732D12"/>
    <w:rsid w:val="00734400"/>
    <w:rsid w:val="00743C13"/>
    <w:rsid w:val="00745A11"/>
    <w:rsid w:val="00756565"/>
    <w:rsid w:val="00774994"/>
    <w:rsid w:val="00774B91"/>
    <w:rsid w:val="00787714"/>
    <w:rsid w:val="0079292A"/>
    <w:rsid w:val="007A5959"/>
    <w:rsid w:val="007D6ED2"/>
    <w:rsid w:val="008153D3"/>
    <w:rsid w:val="00832481"/>
    <w:rsid w:val="00844183"/>
    <w:rsid w:val="00850CBD"/>
    <w:rsid w:val="0085270A"/>
    <w:rsid w:val="00863597"/>
    <w:rsid w:val="0086660A"/>
    <w:rsid w:val="00876AD0"/>
    <w:rsid w:val="0088055F"/>
    <w:rsid w:val="00883997"/>
    <w:rsid w:val="00895354"/>
    <w:rsid w:val="008A0021"/>
    <w:rsid w:val="008A5BF3"/>
    <w:rsid w:val="008A62D6"/>
    <w:rsid w:val="008B69BD"/>
    <w:rsid w:val="008B6AB7"/>
    <w:rsid w:val="008C489A"/>
    <w:rsid w:val="008D21A3"/>
    <w:rsid w:val="008E5596"/>
    <w:rsid w:val="008E5868"/>
    <w:rsid w:val="008F3EC8"/>
    <w:rsid w:val="00904750"/>
    <w:rsid w:val="00906977"/>
    <w:rsid w:val="00906D2C"/>
    <w:rsid w:val="00920092"/>
    <w:rsid w:val="0092699D"/>
    <w:rsid w:val="00935452"/>
    <w:rsid w:val="00936123"/>
    <w:rsid w:val="00943A42"/>
    <w:rsid w:val="00946446"/>
    <w:rsid w:val="00946733"/>
    <w:rsid w:val="00947FD5"/>
    <w:rsid w:val="00962667"/>
    <w:rsid w:val="00964BDA"/>
    <w:rsid w:val="00982B37"/>
    <w:rsid w:val="00987902"/>
    <w:rsid w:val="009910B7"/>
    <w:rsid w:val="009935BD"/>
    <w:rsid w:val="009C14AA"/>
    <w:rsid w:val="009C1B4D"/>
    <w:rsid w:val="009C7CE4"/>
    <w:rsid w:val="009D3F77"/>
    <w:rsid w:val="009D5EC3"/>
    <w:rsid w:val="009F2E54"/>
    <w:rsid w:val="009F794F"/>
    <w:rsid w:val="00A17CF9"/>
    <w:rsid w:val="00A201F3"/>
    <w:rsid w:val="00A25C33"/>
    <w:rsid w:val="00A330C5"/>
    <w:rsid w:val="00A33E63"/>
    <w:rsid w:val="00A5390C"/>
    <w:rsid w:val="00A724B8"/>
    <w:rsid w:val="00A75520"/>
    <w:rsid w:val="00A8658E"/>
    <w:rsid w:val="00A92652"/>
    <w:rsid w:val="00A927FE"/>
    <w:rsid w:val="00A94392"/>
    <w:rsid w:val="00AA4B16"/>
    <w:rsid w:val="00AA5961"/>
    <w:rsid w:val="00AB6705"/>
    <w:rsid w:val="00AD6F7A"/>
    <w:rsid w:val="00B00FA8"/>
    <w:rsid w:val="00B140E4"/>
    <w:rsid w:val="00B32C71"/>
    <w:rsid w:val="00B528AA"/>
    <w:rsid w:val="00B64C07"/>
    <w:rsid w:val="00B96183"/>
    <w:rsid w:val="00BA52D0"/>
    <w:rsid w:val="00BA67AD"/>
    <w:rsid w:val="00BB5894"/>
    <w:rsid w:val="00BC0E6C"/>
    <w:rsid w:val="00BE562C"/>
    <w:rsid w:val="00BF07AC"/>
    <w:rsid w:val="00BF53A1"/>
    <w:rsid w:val="00C33A78"/>
    <w:rsid w:val="00C3506A"/>
    <w:rsid w:val="00C350B2"/>
    <w:rsid w:val="00C51CDF"/>
    <w:rsid w:val="00C532B9"/>
    <w:rsid w:val="00C607AC"/>
    <w:rsid w:val="00C62183"/>
    <w:rsid w:val="00C65825"/>
    <w:rsid w:val="00C819E3"/>
    <w:rsid w:val="00C8620E"/>
    <w:rsid w:val="00CA1177"/>
    <w:rsid w:val="00CB19DC"/>
    <w:rsid w:val="00CE314A"/>
    <w:rsid w:val="00CF5B95"/>
    <w:rsid w:val="00CF6BAC"/>
    <w:rsid w:val="00CF7C9D"/>
    <w:rsid w:val="00D16E5B"/>
    <w:rsid w:val="00D217FC"/>
    <w:rsid w:val="00D53397"/>
    <w:rsid w:val="00D6586A"/>
    <w:rsid w:val="00D708EC"/>
    <w:rsid w:val="00D770CE"/>
    <w:rsid w:val="00D82880"/>
    <w:rsid w:val="00D901AD"/>
    <w:rsid w:val="00D915AF"/>
    <w:rsid w:val="00D950CA"/>
    <w:rsid w:val="00DB3570"/>
    <w:rsid w:val="00DB7D68"/>
    <w:rsid w:val="00DC618F"/>
    <w:rsid w:val="00DC7586"/>
    <w:rsid w:val="00DD00EF"/>
    <w:rsid w:val="00DE1E7F"/>
    <w:rsid w:val="00DF12AC"/>
    <w:rsid w:val="00E06D7B"/>
    <w:rsid w:val="00E1332B"/>
    <w:rsid w:val="00E259C6"/>
    <w:rsid w:val="00E25BB1"/>
    <w:rsid w:val="00E672DD"/>
    <w:rsid w:val="00EB1FD0"/>
    <w:rsid w:val="00EC77E9"/>
    <w:rsid w:val="00ED3FDE"/>
    <w:rsid w:val="00ED5AE8"/>
    <w:rsid w:val="00EE2D85"/>
    <w:rsid w:val="00F134EE"/>
    <w:rsid w:val="00F16710"/>
    <w:rsid w:val="00F25A67"/>
    <w:rsid w:val="00F343BB"/>
    <w:rsid w:val="00F3717F"/>
    <w:rsid w:val="00F57C9F"/>
    <w:rsid w:val="00F65764"/>
    <w:rsid w:val="00F7376C"/>
    <w:rsid w:val="00F751F9"/>
    <w:rsid w:val="00F80EB4"/>
    <w:rsid w:val="00F851FC"/>
    <w:rsid w:val="00FB12E6"/>
    <w:rsid w:val="00FC063A"/>
    <w:rsid w:val="00FC705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AB32"/>
  <w15:docId w15:val="{2617A52A-86BD-4F6C-856A-02192B54D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3A78"/>
  </w:style>
  <w:style w:type="paragraph" w:styleId="Sidfot">
    <w:name w:val="footer"/>
    <w:basedOn w:val="Normal"/>
    <w:link w:val="SidfotChar"/>
    <w:uiPriority w:val="99"/>
    <w:unhideWhenUsed/>
    <w:rsid w:val="00C33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A78"/>
  </w:style>
  <w:style w:type="paragraph" w:styleId="Ingetavstnd">
    <w:name w:val="No Spacing"/>
    <w:uiPriority w:val="1"/>
    <w:qFormat/>
    <w:rsid w:val="00964BDA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8D21A3"/>
    <w:pPr>
      <w:ind w:left="720"/>
      <w:contextualSpacing/>
    </w:pPr>
  </w:style>
  <w:style w:type="table" w:styleId="Tabellrutnt">
    <w:name w:val="Table Grid"/>
    <w:basedOn w:val="Normaltabell"/>
    <w:uiPriority w:val="59"/>
    <w:rsid w:val="006E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unhideWhenUsed/>
    <w:rsid w:val="00D65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rsid w:val="00D65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63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33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6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636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 Lytter</dc:creator>
  <cp:lastModifiedBy>Katarina Åkerblom</cp:lastModifiedBy>
  <cp:revision>32</cp:revision>
  <cp:lastPrinted>2015-11-05T12:46:00Z</cp:lastPrinted>
  <dcterms:created xsi:type="dcterms:W3CDTF">2018-01-04T12:33:00Z</dcterms:created>
  <dcterms:modified xsi:type="dcterms:W3CDTF">2020-12-22T09:00:00Z</dcterms:modified>
</cp:coreProperties>
</file>